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E71" w:rsidRPr="00974E71" w:rsidRDefault="00974E71" w:rsidP="00974E71">
      <w:pPr>
        <w:widowControl/>
        <w:spacing w:before="100" w:beforeAutospacing="1" w:after="100" w:afterAutospacing="1"/>
        <w:jc w:val="center"/>
        <w:outlineLvl w:val="0"/>
        <w:rPr>
          <w:rFonts w:ascii="宋体" w:eastAsia="宋体" w:hAnsi="宋体" w:cs="宋体"/>
          <w:b/>
          <w:bCs/>
          <w:color w:val="151515"/>
          <w:kern w:val="36"/>
          <w:sz w:val="48"/>
          <w:szCs w:val="48"/>
        </w:rPr>
      </w:pPr>
      <w:r w:rsidRPr="00974E71">
        <w:rPr>
          <w:rFonts w:ascii="宋体" w:eastAsia="宋体" w:hAnsi="宋体" w:cs="宋体" w:hint="eastAsia"/>
          <w:b/>
          <w:bCs/>
          <w:color w:val="151515"/>
          <w:kern w:val="36"/>
          <w:sz w:val="48"/>
          <w:szCs w:val="48"/>
        </w:rPr>
        <w:t>党政联席会议纪要</w:t>
      </w:r>
      <w:r w:rsidR="00681784">
        <w:rPr>
          <w:rFonts w:ascii="宋体" w:eastAsia="宋体" w:hAnsi="宋体" w:cs="宋体" w:hint="eastAsia"/>
          <w:b/>
          <w:bCs/>
          <w:color w:val="151515"/>
          <w:kern w:val="36"/>
          <w:sz w:val="48"/>
          <w:szCs w:val="48"/>
        </w:rPr>
        <w:t>2017</w:t>
      </w:r>
      <w:r w:rsidRPr="00974E71">
        <w:rPr>
          <w:rFonts w:ascii="宋体" w:eastAsia="宋体" w:hAnsi="宋体" w:cs="宋体" w:hint="eastAsia"/>
          <w:b/>
          <w:bCs/>
          <w:color w:val="151515"/>
          <w:kern w:val="36"/>
          <w:sz w:val="48"/>
          <w:szCs w:val="48"/>
        </w:rPr>
        <w:t>-</w:t>
      </w:r>
      <w:r w:rsidR="00485971">
        <w:rPr>
          <w:rFonts w:ascii="宋体" w:eastAsia="宋体" w:hAnsi="宋体" w:cs="宋体" w:hint="eastAsia"/>
          <w:b/>
          <w:bCs/>
          <w:color w:val="151515"/>
          <w:kern w:val="36"/>
          <w:sz w:val="48"/>
          <w:szCs w:val="48"/>
        </w:rPr>
        <w:t>3</w:t>
      </w:r>
      <w:r w:rsidRPr="00974E71">
        <w:rPr>
          <w:rFonts w:ascii="宋体" w:eastAsia="宋体" w:hAnsi="宋体" w:cs="宋体" w:hint="eastAsia"/>
          <w:b/>
          <w:bCs/>
          <w:color w:val="151515"/>
          <w:kern w:val="36"/>
          <w:sz w:val="48"/>
          <w:szCs w:val="48"/>
        </w:rPr>
        <w:t>-</w:t>
      </w:r>
      <w:r w:rsidR="00872CED">
        <w:rPr>
          <w:rFonts w:ascii="宋体" w:eastAsia="宋体" w:hAnsi="宋体" w:cs="宋体" w:hint="eastAsia"/>
          <w:b/>
          <w:bCs/>
          <w:color w:val="151515"/>
          <w:kern w:val="36"/>
          <w:sz w:val="48"/>
          <w:szCs w:val="48"/>
        </w:rPr>
        <w:t>21</w:t>
      </w:r>
    </w:p>
    <w:p w:rsidR="003A592E" w:rsidRDefault="00974E71" w:rsidP="00141C12">
      <w:pPr>
        <w:widowControl/>
        <w:spacing w:before="100" w:beforeAutospacing="1" w:after="100" w:afterAutospacing="1" w:line="300" w:lineRule="exact"/>
        <w:jc w:val="left"/>
        <w:rPr>
          <w:rFonts w:ascii="宋体" w:eastAsia="宋体" w:hAnsi="宋体" w:cs="宋体"/>
          <w:color w:val="151515"/>
          <w:kern w:val="0"/>
          <w:sz w:val="28"/>
          <w:szCs w:val="28"/>
        </w:rPr>
      </w:pPr>
      <w:r w:rsidRPr="00974E71">
        <w:rPr>
          <w:rFonts w:ascii="宋体" w:eastAsia="宋体" w:hAnsi="宋体" w:cs="宋体" w:hint="eastAsia"/>
          <w:color w:val="151515"/>
          <w:kern w:val="0"/>
          <w:szCs w:val="21"/>
        </w:rPr>
        <w:t>  </w:t>
      </w:r>
      <w:r>
        <w:rPr>
          <w:rFonts w:ascii="宋体" w:eastAsia="宋体" w:hAnsi="宋体" w:cs="宋体" w:hint="eastAsia"/>
          <w:color w:val="151515"/>
          <w:kern w:val="0"/>
          <w:szCs w:val="21"/>
        </w:rPr>
        <w:t xml:space="preserve"> </w:t>
      </w:r>
      <w:r w:rsidRPr="00974E71">
        <w:rPr>
          <w:rFonts w:ascii="宋体" w:eastAsia="宋体" w:hAnsi="宋体" w:cs="宋体" w:hint="eastAsia"/>
          <w:color w:val="151515"/>
          <w:kern w:val="0"/>
          <w:szCs w:val="21"/>
        </w:rPr>
        <w:t> </w:t>
      </w:r>
      <w:r w:rsidRPr="00586F2D"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 xml:space="preserve"> 时  间：</w:t>
      </w:r>
      <w:r w:rsidR="008A52B6"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>2017</w:t>
      </w:r>
      <w:r w:rsidRPr="00586F2D"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>年</w:t>
      </w:r>
      <w:r w:rsidR="00485971"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>3</w:t>
      </w:r>
      <w:r w:rsidRPr="00586F2D"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>月</w:t>
      </w:r>
      <w:r w:rsidR="00872CED"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>21</w:t>
      </w:r>
      <w:r w:rsidRPr="00586F2D"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 xml:space="preserve">日 </w:t>
      </w:r>
    </w:p>
    <w:p w:rsidR="00974E71" w:rsidRPr="00586F2D" w:rsidRDefault="00974E71" w:rsidP="00141C12">
      <w:pPr>
        <w:widowControl/>
        <w:spacing w:before="100" w:beforeAutospacing="1" w:after="100" w:afterAutospacing="1" w:line="300" w:lineRule="exact"/>
        <w:jc w:val="left"/>
        <w:rPr>
          <w:rFonts w:ascii="宋体" w:eastAsia="宋体" w:hAnsi="宋体" w:cs="宋体"/>
          <w:color w:val="151515"/>
          <w:kern w:val="0"/>
          <w:sz w:val="28"/>
          <w:szCs w:val="28"/>
        </w:rPr>
      </w:pPr>
      <w:r w:rsidRPr="00586F2D"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 xml:space="preserve">   地  点：电气楼315会议室 </w:t>
      </w:r>
    </w:p>
    <w:p w:rsidR="0009171B" w:rsidRPr="00586F2D" w:rsidRDefault="00974E71" w:rsidP="00141C12">
      <w:pPr>
        <w:widowControl/>
        <w:spacing w:before="100" w:beforeAutospacing="1" w:after="100" w:afterAutospacing="1" w:line="300" w:lineRule="exact"/>
        <w:jc w:val="left"/>
        <w:rPr>
          <w:rFonts w:ascii="宋体" w:eastAsia="宋体" w:hAnsi="宋体" w:cs="宋体"/>
          <w:color w:val="151515"/>
          <w:kern w:val="0"/>
          <w:sz w:val="28"/>
          <w:szCs w:val="28"/>
        </w:rPr>
      </w:pPr>
      <w:r w:rsidRPr="00586F2D"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>   主  持：</w:t>
      </w:r>
      <w:r w:rsidR="000A4CA7"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>李圣清</w:t>
      </w:r>
      <w:r w:rsidRPr="00586F2D"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 xml:space="preserve"> </w:t>
      </w:r>
    </w:p>
    <w:p w:rsidR="00974E71" w:rsidRPr="00586F2D" w:rsidRDefault="0009171B" w:rsidP="00141C12">
      <w:pPr>
        <w:widowControl/>
        <w:spacing w:before="100" w:beforeAutospacing="1" w:after="100" w:afterAutospacing="1" w:line="300" w:lineRule="exact"/>
        <w:ind w:firstLineChars="300" w:firstLine="840"/>
        <w:jc w:val="left"/>
        <w:rPr>
          <w:rFonts w:ascii="宋体" w:eastAsia="宋体" w:hAnsi="宋体" w:cs="宋体"/>
          <w:color w:val="151515"/>
          <w:kern w:val="0"/>
          <w:sz w:val="28"/>
          <w:szCs w:val="28"/>
        </w:rPr>
      </w:pPr>
      <w:r w:rsidRPr="00586F2D"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 xml:space="preserve">出   </w:t>
      </w:r>
      <w:r w:rsidR="000A4CA7"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>席：肖伸平</w:t>
      </w:r>
      <w:r w:rsidR="00974E71" w:rsidRPr="00586F2D"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>、秦斌、</w:t>
      </w:r>
      <w:r w:rsidR="003E0A0C"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>曾进辉</w:t>
      </w:r>
      <w:r w:rsidR="00974E71" w:rsidRPr="00586F2D"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 xml:space="preserve"> </w:t>
      </w:r>
      <w:r w:rsidR="00872CED"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>、谭正祥、袁川来、柳云山</w:t>
      </w:r>
    </w:p>
    <w:p w:rsidR="00974E71" w:rsidRPr="00586F2D" w:rsidRDefault="00974E71" w:rsidP="00141C12">
      <w:pPr>
        <w:widowControl/>
        <w:spacing w:before="100" w:beforeAutospacing="1" w:after="100" w:afterAutospacing="1" w:line="300" w:lineRule="exact"/>
        <w:jc w:val="left"/>
        <w:rPr>
          <w:rFonts w:ascii="宋体" w:eastAsia="宋体" w:hAnsi="宋体" w:cs="宋体"/>
          <w:color w:val="151515"/>
          <w:kern w:val="0"/>
          <w:sz w:val="28"/>
          <w:szCs w:val="28"/>
        </w:rPr>
      </w:pPr>
      <w:r w:rsidRPr="00586F2D"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>    记   录：聂向前</w:t>
      </w:r>
    </w:p>
    <w:p w:rsidR="00974E71" w:rsidRPr="00586F2D" w:rsidRDefault="0009171B" w:rsidP="00141C12">
      <w:pPr>
        <w:spacing w:line="440" w:lineRule="exact"/>
        <w:ind w:firstLineChars="200" w:firstLine="560"/>
        <w:rPr>
          <w:rFonts w:ascii="宋体" w:eastAsia="宋体" w:hAnsi="宋体" w:cs="宋体"/>
          <w:color w:val="151515"/>
          <w:kern w:val="0"/>
          <w:sz w:val="28"/>
          <w:szCs w:val="28"/>
        </w:rPr>
      </w:pPr>
      <w:r w:rsidRPr="00586F2D">
        <w:rPr>
          <w:rFonts w:ascii="宋体" w:eastAsia="宋体" w:hAnsi="宋体" w:cs="Times New Roman"/>
          <w:color w:val="000000"/>
          <w:sz w:val="28"/>
          <w:szCs w:val="28"/>
        </w:rPr>
        <w:t>会议纪要如下：</w:t>
      </w:r>
    </w:p>
    <w:p w:rsidR="00D1660C" w:rsidRDefault="00D1660C" w:rsidP="004F27A3">
      <w:pPr>
        <w:widowControl/>
        <w:spacing w:before="100" w:beforeAutospacing="1" w:after="100" w:afterAutospacing="1" w:line="500" w:lineRule="exact"/>
        <w:ind w:firstLineChars="200" w:firstLine="560"/>
        <w:jc w:val="left"/>
        <w:rPr>
          <w:rFonts w:ascii="宋体" w:eastAsia="宋体" w:hAnsi="宋体" w:cs="宋体"/>
          <w:color w:val="151515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>会议对如下议题进行了讨论：</w:t>
      </w:r>
    </w:p>
    <w:p w:rsidR="003E0A0C" w:rsidRPr="003E0A0C" w:rsidRDefault="00872CED" w:rsidP="004F27A3">
      <w:pPr>
        <w:pStyle w:val="a6"/>
        <w:widowControl/>
        <w:numPr>
          <w:ilvl w:val="0"/>
          <w:numId w:val="5"/>
        </w:numPr>
        <w:spacing w:before="100" w:beforeAutospacing="1" w:after="100" w:afterAutospacing="1" w:line="500" w:lineRule="exact"/>
        <w:ind w:firstLineChars="0"/>
        <w:jc w:val="left"/>
        <w:rPr>
          <w:rFonts w:ascii="宋体" w:eastAsia="宋体" w:hAnsi="宋体" w:cs="宋体"/>
          <w:color w:val="151515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>2017年学院党委工作要点</w:t>
      </w:r>
    </w:p>
    <w:p w:rsidR="003E0A0C" w:rsidRDefault="00872CED" w:rsidP="004F27A3">
      <w:pPr>
        <w:pStyle w:val="a6"/>
        <w:widowControl/>
        <w:numPr>
          <w:ilvl w:val="0"/>
          <w:numId w:val="5"/>
        </w:numPr>
        <w:spacing w:before="100" w:beforeAutospacing="1" w:after="100" w:afterAutospacing="1" w:line="500" w:lineRule="exact"/>
        <w:ind w:firstLineChars="0"/>
        <w:jc w:val="left"/>
        <w:rPr>
          <w:rFonts w:ascii="宋体" w:eastAsia="宋体" w:hAnsi="宋体" w:cs="宋体"/>
          <w:color w:val="151515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>唐文妍老师的工作调动问题</w:t>
      </w:r>
    </w:p>
    <w:p w:rsidR="00485971" w:rsidRDefault="00872CED" w:rsidP="004F27A3">
      <w:pPr>
        <w:pStyle w:val="a6"/>
        <w:widowControl/>
        <w:numPr>
          <w:ilvl w:val="0"/>
          <w:numId w:val="5"/>
        </w:numPr>
        <w:spacing w:before="100" w:beforeAutospacing="1" w:after="100" w:afterAutospacing="1" w:line="500" w:lineRule="exact"/>
        <w:ind w:firstLineChars="0"/>
        <w:jc w:val="left"/>
        <w:rPr>
          <w:rFonts w:ascii="宋体" w:eastAsia="宋体" w:hAnsi="宋体" w:cs="宋体"/>
          <w:color w:val="151515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>学院绿色工程实施问题</w:t>
      </w:r>
    </w:p>
    <w:p w:rsidR="00485971" w:rsidRDefault="00872CED" w:rsidP="004F27A3">
      <w:pPr>
        <w:pStyle w:val="a6"/>
        <w:widowControl/>
        <w:numPr>
          <w:ilvl w:val="0"/>
          <w:numId w:val="5"/>
        </w:numPr>
        <w:spacing w:before="100" w:beforeAutospacing="1" w:after="100" w:afterAutospacing="1" w:line="500" w:lineRule="exact"/>
        <w:ind w:firstLineChars="0"/>
        <w:jc w:val="left"/>
        <w:rPr>
          <w:rFonts w:ascii="宋体" w:eastAsia="宋体" w:hAnsi="宋体" w:cs="宋体"/>
          <w:color w:val="151515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>引进有关教授、博士的问题</w:t>
      </w:r>
    </w:p>
    <w:p w:rsidR="00485971" w:rsidRDefault="00485971" w:rsidP="004F27A3">
      <w:pPr>
        <w:pStyle w:val="a6"/>
        <w:widowControl/>
        <w:numPr>
          <w:ilvl w:val="0"/>
          <w:numId w:val="5"/>
        </w:numPr>
        <w:spacing w:before="100" w:beforeAutospacing="1" w:after="100" w:afterAutospacing="1" w:line="500" w:lineRule="exact"/>
        <w:ind w:firstLineChars="0"/>
        <w:jc w:val="left"/>
        <w:rPr>
          <w:rFonts w:ascii="宋体" w:eastAsia="宋体" w:hAnsi="宋体" w:cs="宋体"/>
          <w:color w:val="151515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>关于</w:t>
      </w:r>
      <w:r w:rsidR="00872CED"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>本科教学评估工作的安排</w:t>
      </w:r>
    </w:p>
    <w:p w:rsidR="00872CED" w:rsidRDefault="00872CED" w:rsidP="004F27A3">
      <w:pPr>
        <w:pStyle w:val="a6"/>
        <w:widowControl/>
        <w:numPr>
          <w:ilvl w:val="0"/>
          <w:numId w:val="5"/>
        </w:numPr>
        <w:spacing w:before="100" w:beforeAutospacing="1" w:after="100" w:afterAutospacing="1" w:line="500" w:lineRule="exact"/>
        <w:ind w:firstLineChars="0"/>
        <w:jc w:val="left"/>
        <w:rPr>
          <w:rFonts w:ascii="宋体" w:eastAsia="宋体" w:hAnsi="宋体" w:cs="宋体"/>
          <w:color w:val="151515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>关于研究生复试的问题</w:t>
      </w:r>
    </w:p>
    <w:p w:rsidR="00872CED" w:rsidRDefault="00872CED" w:rsidP="00872CED">
      <w:pPr>
        <w:pStyle w:val="a6"/>
        <w:widowControl/>
        <w:spacing w:before="100" w:beforeAutospacing="1" w:after="100" w:afterAutospacing="1" w:line="500" w:lineRule="exact"/>
        <w:ind w:left="720" w:firstLineChars="0" w:firstLine="0"/>
        <w:jc w:val="left"/>
        <w:rPr>
          <w:rFonts w:ascii="宋体" w:eastAsia="宋体" w:hAnsi="宋体" w:cs="Times New Roman"/>
          <w:color w:val="000000"/>
          <w:sz w:val="28"/>
          <w:szCs w:val="28"/>
        </w:rPr>
      </w:pPr>
      <w:r w:rsidRPr="00872CED">
        <w:rPr>
          <w:rFonts w:ascii="宋体" w:eastAsia="宋体" w:hAnsi="宋体" w:cs="Times New Roman" w:hint="eastAsia"/>
          <w:color w:val="000000"/>
          <w:sz w:val="28"/>
          <w:szCs w:val="28"/>
        </w:rPr>
        <w:t>会议决定：</w:t>
      </w:r>
    </w:p>
    <w:p w:rsidR="00872CED" w:rsidRPr="003861CC" w:rsidRDefault="003861CC" w:rsidP="003861CC">
      <w:pPr>
        <w:pStyle w:val="a6"/>
        <w:widowControl/>
        <w:numPr>
          <w:ilvl w:val="0"/>
          <w:numId w:val="7"/>
        </w:numPr>
        <w:spacing w:before="100" w:beforeAutospacing="1" w:after="100" w:afterAutospacing="1" w:line="500" w:lineRule="exact"/>
        <w:ind w:firstLineChars="0"/>
        <w:jc w:val="left"/>
        <w:rPr>
          <w:rFonts w:ascii="宋体" w:eastAsia="宋体" w:hAnsi="宋体" w:cs="Times New Roman"/>
          <w:color w:val="000000"/>
          <w:sz w:val="28"/>
          <w:szCs w:val="28"/>
        </w:rPr>
      </w:pPr>
      <w:r w:rsidRPr="003861CC">
        <w:rPr>
          <w:rFonts w:ascii="宋体" w:eastAsia="宋体" w:hAnsi="宋体" w:cs="Times New Roman" w:hint="eastAsia"/>
          <w:color w:val="000000"/>
          <w:sz w:val="28"/>
          <w:szCs w:val="28"/>
        </w:rPr>
        <w:t>同意学院党委“2017</w:t>
      </w:r>
      <w:r w:rsidR="00414E1E">
        <w:rPr>
          <w:rFonts w:ascii="宋体" w:eastAsia="宋体" w:hAnsi="宋体" w:cs="Times New Roman" w:hint="eastAsia"/>
          <w:color w:val="000000"/>
          <w:sz w:val="28"/>
          <w:szCs w:val="28"/>
        </w:rPr>
        <w:t>年工作要点”，会后补充再</w:t>
      </w:r>
      <w:r w:rsidR="00414E1E">
        <w:rPr>
          <w:rFonts w:ascii="宋体" w:eastAsia="宋体" w:hAnsi="宋体" w:cs="Times New Roman"/>
          <w:color w:val="000000"/>
          <w:sz w:val="28"/>
          <w:szCs w:val="28"/>
        </w:rPr>
        <w:t>实施</w:t>
      </w:r>
      <w:r w:rsidRPr="003861CC">
        <w:rPr>
          <w:rFonts w:ascii="宋体" w:eastAsia="宋体" w:hAnsi="宋体" w:cs="Times New Roman" w:hint="eastAsia"/>
          <w:color w:val="000000"/>
          <w:sz w:val="28"/>
          <w:szCs w:val="28"/>
        </w:rPr>
        <w:t>。</w:t>
      </w:r>
    </w:p>
    <w:p w:rsidR="003861CC" w:rsidRDefault="003861CC" w:rsidP="003861CC">
      <w:pPr>
        <w:pStyle w:val="a6"/>
        <w:widowControl/>
        <w:numPr>
          <w:ilvl w:val="0"/>
          <w:numId w:val="7"/>
        </w:numPr>
        <w:spacing w:before="100" w:beforeAutospacing="1" w:after="100" w:afterAutospacing="1" w:line="500" w:lineRule="exact"/>
        <w:ind w:firstLineChars="0"/>
        <w:jc w:val="left"/>
        <w:rPr>
          <w:rFonts w:ascii="宋体" w:eastAsia="宋体" w:hAnsi="宋体" w:cs="Times New Roman"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sz w:val="28"/>
          <w:szCs w:val="28"/>
        </w:rPr>
        <w:t>同意唐文妍老师工作调动，但需申博材料报送以后再调动。</w:t>
      </w:r>
    </w:p>
    <w:p w:rsidR="003861CC" w:rsidRDefault="003861CC" w:rsidP="003861CC">
      <w:pPr>
        <w:pStyle w:val="a6"/>
        <w:widowControl/>
        <w:numPr>
          <w:ilvl w:val="0"/>
          <w:numId w:val="7"/>
        </w:numPr>
        <w:spacing w:before="100" w:beforeAutospacing="1" w:after="100" w:afterAutospacing="1" w:line="500" w:lineRule="exact"/>
        <w:ind w:firstLineChars="0"/>
        <w:jc w:val="left"/>
        <w:rPr>
          <w:rFonts w:ascii="宋体" w:eastAsia="宋体" w:hAnsi="宋体" w:cs="Times New Roman"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sz w:val="28"/>
          <w:szCs w:val="28"/>
        </w:rPr>
        <w:t>绿色工程下星期实施到位，和提供方签好合同。</w:t>
      </w:r>
    </w:p>
    <w:p w:rsidR="003861CC" w:rsidRDefault="003861CC" w:rsidP="003861CC">
      <w:pPr>
        <w:pStyle w:val="a6"/>
        <w:widowControl/>
        <w:numPr>
          <w:ilvl w:val="0"/>
          <w:numId w:val="7"/>
        </w:numPr>
        <w:spacing w:before="100" w:beforeAutospacing="1" w:after="100" w:afterAutospacing="1" w:line="500" w:lineRule="exact"/>
        <w:ind w:firstLineChars="0"/>
        <w:jc w:val="left"/>
        <w:rPr>
          <w:rFonts w:ascii="宋体" w:eastAsia="宋体" w:hAnsi="宋体" w:cs="Times New Roman"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sz w:val="28"/>
          <w:szCs w:val="28"/>
        </w:rPr>
        <w:t>同意李志军教授、兰征、李勇、李雷远、刘林生等博士</w:t>
      </w:r>
      <w:r w:rsidR="00414E1E">
        <w:rPr>
          <w:rFonts w:ascii="宋体" w:eastAsia="宋体" w:hAnsi="宋体" w:cs="Times New Roman" w:hint="eastAsia"/>
          <w:color w:val="000000"/>
          <w:sz w:val="28"/>
          <w:szCs w:val="28"/>
        </w:rPr>
        <w:t>试讲</w:t>
      </w:r>
      <w:r w:rsidR="009C6591">
        <w:rPr>
          <w:rFonts w:ascii="宋体" w:eastAsia="宋体" w:hAnsi="宋体" w:cs="Times New Roman" w:hint="eastAsia"/>
          <w:color w:val="000000"/>
          <w:sz w:val="28"/>
          <w:szCs w:val="28"/>
        </w:rPr>
        <w:t>。</w:t>
      </w:r>
    </w:p>
    <w:p w:rsidR="003861CC" w:rsidRDefault="003861CC" w:rsidP="003861CC">
      <w:pPr>
        <w:pStyle w:val="a6"/>
        <w:widowControl/>
        <w:numPr>
          <w:ilvl w:val="0"/>
          <w:numId w:val="7"/>
        </w:numPr>
        <w:spacing w:before="100" w:beforeAutospacing="1" w:after="100" w:afterAutospacing="1" w:line="500" w:lineRule="exact"/>
        <w:ind w:firstLineChars="0"/>
        <w:jc w:val="left"/>
        <w:rPr>
          <w:rFonts w:ascii="宋体" w:eastAsia="宋体" w:hAnsi="宋体" w:cs="Times New Roman"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sz w:val="28"/>
          <w:szCs w:val="28"/>
        </w:rPr>
        <w:t>本科教学评估严格按学校要求</w:t>
      </w:r>
      <w:r w:rsidR="009C6591">
        <w:rPr>
          <w:rFonts w:ascii="宋体" w:eastAsia="宋体" w:hAnsi="宋体" w:cs="Times New Roman" w:hint="eastAsia"/>
          <w:color w:val="000000"/>
          <w:sz w:val="28"/>
          <w:szCs w:val="28"/>
        </w:rPr>
        <w:t>分解任务，分三个组。</w:t>
      </w:r>
    </w:p>
    <w:p w:rsidR="00872CED" w:rsidRDefault="009C6591" w:rsidP="00414E1E">
      <w:pPr>
        <w:pStyle w:val="a6"/>
        <w:widowControl/>
        <w:numPr>
          <w:ilvl w:val="0"/>
          <w:numId w:val="7"/>
        </w:numPr>
        <w:spacing w:before="100" w:beforeAutospacing="1" w:after="100" w:afterAutospacing="1" w:line="500" w:lineRule="exact"/>
        <w:ind w:firstLineChars="0"/>
        <w:jc w:val="left"/>
        <w:rPr>
          <w:rFonts w:ascii="宋体" w:eastAsia="宋体" w:hAnsi="宋体" w:cs="宋体"/>
          <w:color w:val="151515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sz w:val="28"/>
          <w:szCs w:val="28"/>
        </w:rPr>
        <w:t>研究生复试照计划执行，</w:t>
      </w:r>
      <w:r w:rsidR="00414E1E">
        <w:rPr>
          <w:rFonts w:ascii="宋体" w:eastAsia="宋体" w:hAnsi="宋体" w:cs="Times New Roman" w:hint="eastAsia"/>
          <w:color w:val="000000"/>
          <w:sz w:val="28"/>
          <w:szCs w:val="28"/>
        </w:rPr>
        <w:t>从</w:t>
      </w:r>
      <w:r w:rsidR="00414E1E">
        <w:rPr>
          <w:rFonts w:ascii="宋体" w:eastAsia="宋体" w:hAnsi="宋体" w:cs="Times New Roman"/>
          <w:color w:val="000000"/>
          <w:sz w:val="28"/>
          <w:szCs w:val="28"/>
        </w:rPr>
        <w:t>高</w:t>
      </w:r>
      <w:r w:rsidR="00414E1E">
        <w:rPr>
          <w:rFonts w:ascii="宋体" w:eastAsia="宋体" w:hAnsi="宋体" w:cs="Times New Roman" w:hint="eastAsia"/>
          <w:color w:val="000000"/>
          <w:sz w:val="28"/>
          <w:szCs w:val="28"/>
        </w:rPr>
        <w:t>分</w:t>
      </w:r>
      <w:r w:rsidR="00414E1E">
        <w:rPr>
          <w:rFonts w:ascii="宋体" w:eastAsia="宋体" w:hAnsi="宋体" w:cs="Times New Roman"/>
          <w:color w:val="000000"/>
          <w:sz w:val="28"/>
          <w:szCs w:val="28"/>
        </w:rPr>
        <w:t>到低分原则确定面试名单，</w:t>
      </w:r>
      <w:r w:rsidR="00414E1E">
        <w:rPr>
          <w:rFonts w:ascii="宋体" w:eastAsia="宋体" w:hAnsi="宋体" w:cs="Times New Roman" w:hint="eastAsia"/>
          <w:color w:val="000000"/>
          <w:sz w:val="28"/>
          <w:szCs w:val="28"/>
        </w:rPr>
        <w:t>985、211学校的</w:t>
      </w:r>
      <w:r w:rsidR="00414E1E">
        <w:rPr>
          <w:rFonts w:ascii="宋体" w:eastAsia="宋体" w:hAnsi="宋体" w:cs="Times New Roman"/>
          <w:color w:val="000000"/>
          <w:sz w:val="28"/>
          <w:szCs w:val="28"/>
        </w:rPr>
        <w:t>学生及获得省级以上奖励的学生</w:t>
      </w:r>
      <w:r w:rsidR="00414E1E">
        <w:rPr>
          <w:rFonts w:ascii="宋体" w:eastAsia="宋体" w:hAnsi="宋体" w:cs="Times New Roman" w:hint="eastAsia"/>
          <w:color w:val="000000"/>
          <w:sz w:val="28"/>
          <w:szCs w:val="28"/>
        </w:rPr>
        <w:t>同</w:t>
      </w:r>
      <w:r w:rsidR="00414E1E">
        <w:rPr>
          <w:rFonts w:ascii="宋体" w:eastAsia="宋体" w:hAnsi="宋体" w:cs="Times New Roman"/>
          <w:color w:val="000000"/>
          <w:sz w:val="28"/>
          <w:szCs w:val="28"/>
        </w:rPr>
        <w:t>等情况优先录取。</w:t>
      </w:r>
      <w:bookmarkStart w:id="0" w:name="_GoBack"/>
      <w:bookmarkEnd w:id="0"/>
      <w:r w:rsidR="00414E1E">
        <w:rPr>
          <w:rFonts w:ascii="宋体" w:eastAsia="宋体" w:hAnsi="宋体" w:cs="宋体"/>
          <w:color w:val="151515"/>
          <w:kern w:val="0"/>
          <w:sz w:val="28"/>
          <w:szCs w:val="28"/>
        </w:rPr>
        <w:t xml:space="preserve"> </w:t>
      </w:r>
    </w:p>
    <w:sectPr w:rsidR="00872CED" w:rsidSect="00B645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822" w:rsidRDefault="00952822" w:rsidP="0009171B">
      <w:r>
        <w:separator/>
      </w:r>
    </w:p>
  </w:endnote>
  <w:endnote w:type="continuationSeparator" w:id="0">
    <w:p w:rsidR="00952822" w:rsidRDefault="00952822" w:rsidP="0009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822" w:rsidRDefault="00952822" w:rsidP="0009171B">
      <w:r>
        <w:separator/>
      </w:r>
    </w:p>
  </w:footnote>
  <w:footnote w:type="continuationSeparator" w:id="0">
    <w:p w:rsidR="00952822" w:rsidRDefault="00952822" w:rsidP="00091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1495B"/>
    <w:multiLevelType w:val="hybridMultilevel"/>
    <w:tmpl w:val="A86603E2"/>
    <w:lvl w:ilvl="0" w:tplc="FFA0658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9B7668"/>
    <w:multiLevelType w:val="hybridMultilevel"/>
    <w:tmpl w:val="92228626"/>
    <w:lvl w:ilvl="0" w:tplc="723AADA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3F66E7"/>
    <w:multiLevelType w:val="hybridMultilevel"/>
    <w:tmpl w:val="EDA0B292"/>
    <w:lvl w:ilvl="0" w:tplc="A0A0A32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C5460A1"/>
    <w:multiLevelType w:val="hybridMultilevel"/>
    <w:tmpl w:val="FC88AF50"/>
    <w:lvl w:ilvl="0" w:tplc="D714D4B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49E5D85"/>
    <w:multiLevelType w:val="hybridMultilevel"/>
    <w:tmpl w:val="42A064BA"/>
    <w:lvl w:ilvl="0" w:tplc="6ED8E56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D800B08"/>
    <w:multiLevelType w:val="hybridMultilevel"/>
    <w:tmpl w:val="267E0826"/>
    <w:lvl w:ilvl="0" w:tplc="476A06A4">
      <w:start w:val="1"/>
      <w:numFmt w:val="japaneseCounting"/>
      <w:lvlText w:val="（%1）"/>
      <w:lvlJc w:val="left"/>
      <w:pPr>
        <w:ind w:left="16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6">
    <w:nsid w:val="7307116F"/>
    <w:multiLevelType w:val="hybridMultilevel"/>
    <w:tmpl w:val="7A7C6830"/>
    <w:lvl w:ilvl="0" w:tplc="9E5245A0">
      <w:start w:val="1"/>
      <w:numFmt w:val="japaneseCounting"/>
      <w:lvlText w:val="（%1）"/>
      <w:lvlJc w:val="left"/>
      <w:pPr>
        <w:ind w:left="16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4E71"/>
    <w:rsid w:val="0009171B"/>
    <w:rsid w:val="000A4CA7"/>
    <w:rsid w:val="000E22BB"/>
    <w:rsid w:val="00133F64"/>
    <w:rsid w:val="00141C12"/>
    <w:rsid w:val="001A6116"/>
    <w:rsid w:val="002024ED"/>
    <w:rsid w:val="00225037"/>
    <w:rsid w:val="0023139E"/>
    <w:rsid w:val="002C56B9"/>
    <w:rsid w:val="00302AB6"/>
    <w:rsid w:val="00307178"/>
    <w:rsid w:val="0036586B"/>
    <w:rsid w:val="003861CC"/>
    <w:rsid w:val="003A4EDC"/>
    <w:rsid w:val="003A592E"/>
    <w:rsid w:val="003E0A0C"/>
    <w:rsid w:val="00402026"/>
    <w:rsid w:val="0041008E"/>
    <w:rsid w:val="0041483B"/>
    <w:rsid w:val="004149E3"/>
    <w:rsid w:val="00414E1E"/>
    <w:rsid w:val="0043253D"/>
    <w:rsid w:val="00485971"/>
    <w:rsid w:val="004E07AF"/>
    <w:rsid w:val="004E74BD"/>
    <w:rsid w:val="004F27A3"/>
    <w:rsid w:val="005278EA"/>
    <w:rsid w:val="00535CF2"/>
    <w:rsid w:val="005478EE"/>
    <w:rsid w:val="0057386E"/>
    <w:rsid w:val="00586F2D"/>
    <w:rsid w:val="005E0422"/>
    <w:rsid w:val="00644BB9"/>
    <w:rsid w:val="006546EC"/>
    <w:rsid w:val="00681784"/>
    <w:rsid w:val="006A5AF5"/>
    <w:rsid w:val="00773DB9"/>
    <w:rsid w:val="007D7D73"/>
    <w:rsid w:val="00835DB9"/>
    <w:rsid w:val="00872CED"/>
    <w:rsid w:val="008A52B6"/>
    <w:rsid w:val="008B2A53"/>
    <w:rsid w:val="00952822"/>
    <w:rsid w:val="00974E71"/>
    <w:rsid w:val="009C6591"/>
    <w:rsid w:val="009D5AEE"/>
    <w:rsid w:val="00A50681"/>
    <w:rsid w:val="00A76B71"/>
    <w:rsid w:val="00A904AC"/>
    <w:rsid w:val="00AB2070"/>
    <w:rsid w:val="00B349D4"/>
    <w:rsid w:val="00B64551"/>
    <w:rsid w:val="00B842B9"/>
    <w:rsid w:val="00B87D57"/>
    <w:rsid w:val="00B90A0A"/>
    <w:rsid w:val="00C0101B"/>
    <w:rsid w:val="00C3222B"/>
    <w:rsid w:val="00C63501"/>
    <w:rsid w:val="00C6736B"/>
    <w:rsid w:val="00CC4A07"/>
    <w:rsid w:val="00D029D4"/>
    <w:rsid w:val="00D1660C"/>
    <w:rsid w:val="00D72538"/>
    <w:rsid w:val="00EA0D92"/>
    <w:rsid w:val="00EB5CB4"/>
    <w:rsid w:val="00FE3387"/>
    <w:rsid w:val="00FE6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B6997B-DC69-40B8-99B6-A6AEC9CC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55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74E7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74E71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74E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091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9171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91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9171B"/>
    <w:rPr>
      <w:sz w:val="18"/>
      <w:szCs w:val="18"/>
    </w:rPr>
  </w:style>
  <w:style w:type="paragraph" w:styleId="a6">
    <w:name w:val="List Paragraph"/>
    <w:basedOn w:val="a"/>
    <w:uiPriority w:val="34"/>
    <w:qFormat/>
    <w:rsid w:val="0009171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4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2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61</Words>
  <Characters>348</Characters>
  <Application>Microsoft Office Word</Application>
  <DocSecurity>0</DocSecurity>
  <Lines>2</Lines>
  <Paragraphs>1</Paragraphs>
  <ScaleCrop>false</ScaleCrop>
  <Company>HP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7</cp:revision>
  <dcterms:created xsi:type="dcterms:W3CDTF">2017-04-21T01:18:00Z</dcterms:created>
  <dcterms:modified xsi:type="dcterms:W3CDTF">2017-05-15T08:34:00Z</dcterms:modified>
</cp:coreProperties>
</file>